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3AE38CDC" w14:textId="070961CF" w:rsidR="009B0593" w:rsidRPr="0000298C" w:rsidRDefault="009B0593" w:rsidP="009B059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00298C">
        <w:rPr>
          <w:rFonts w:ascii="Tahoma" w:hAnsi="Tahoma" w:cs="Tahoma"/>
          <w:i w:val="0"/>
          <w:color w:val="805085"/>
          <w:sz w:val="36"/>
          <w:szCs w:val="40"/>
        </w:rPr>
        <w:t xml:space="preserve">Consejero </w:t>
      </w:r>
      <w:r w:rsidR="0000298C" w:rsidRPr="0000298C">
        <w:rPr>
          <w:rFonts w:ascii="Tahoma" w:hAnsi="Tahoma" w:cs="Tahoma"/>
          <w:i w:val="0"/>
          <w:color w:val="805085"/>
          <w:sz w:val="36"/>
          <w:szCs w:val="40"/>
        </w:rPr>
        <w:t xml:space="preserve">del </w:t>
      </w:r>
      <w:r w:rsidRPr="0000298C">
        <w:rPr>
          <w:rFonts w:ascii="Tahoma" w:hAnsi="Tahoma" w:cs="Tahoma"/>
          <w:i w:val="0"/>
          <w:color w:val="805085"/>
          <w:sz w:val="36"/>
          <w:szCs w:val="40"/>
        </w:rPr>
        <w:t xml:space="preserve">Comité Distrital </w:t>
      </w:r>
      <w:r w:rsidR="0000298C" w:rsidRPr="0000298C">
        <w:rPr>
          <w:rFonts w:ascii="Tahoma" w:hAnsi="Tahoma" w:cs="Tahoma"/>
          <w:i w:val="0"/>
          <w:color w:val="805085"/>
          <w:sz w:val="36"/>
          <w:szCs w:val="40"/>
        </w:rPr>
        <w:t xml:space="preserve">Electoral </w:t>
      </w:r>
      <w:r w:rsidR="007D3BC7" w:rsidRPr="0000298C">
        <w:rPr>
          <w:rFonts w:ascii="Tahoma" w:hAnsi="Tahoma" w:cs="Tahoma"/>
          <w:i w:val="0"/>
          <w:color w:val="805085"/>
          <w:sz w:val="36"/>
          <w:szCs w:val="40"/>
        </w:rPr>
        <w:t>No.</w:t>
      </w:r>
      <w:r w:rsidR="0000298C">
        <w:rPr>
          <w:rFonts w:ascii="Tahoma" w:hAnsi="Tahoma" w:cs="Tahoma"/>
          <w:i w:val="0"/>
          <w:color w:val="805085"/>
          <w:sz w:val="36"/>
          <w:szCs w:val="40"/>
        </w:rPr>
        <w:t xml:space="preserve"> </w:t>
      </w:r>
      <w:r w:rsidRPr="0000298C">
        <w:rPr>
          <w:rFonts w:ascii="Tahoma" w:hAnsi="Tahoma" w:cs="Tahoma"/>
          <w:i w:val="0"/>
          <w:color w:val="805085"/>
          <w:sz w:val="36"/>
          <w:szCs w:val="40"/>
        </w:rPr>
        <w:t xml:space="preserve">13 </w:t>
      </w:r>
      <w:r w:rsidR="007D3BC7" w:rsidRPr="0000298C">
        <w:rPr>
          <w:rFonts w:ascii="Tahoma" w:hAnsi="Tahoma" w:cs="Tahoma"/>
          <w:i w:val="0"/>
          <w:color w:val="805085"/>
          <w:sz w:val="36"/>
          <w:szCs w:val="40"/>
        </w:rPr>
        <w:t>en</w:t>
      </w:r>
      <w:r w:rsidRPr="0000298C">
        <w:rPr>
          <w:rFonts w:ascii="Tahoma" w:hAnsi="Tahoma" w:cs="Tahoma"/>
          <w:i w:val="0"/>
          <w:color w:val="805085"/>
          <w:sz w:val="36"/>
          <w:szCs w:val="40"/>
        </w:rPr>
        <w:t xml:space="preserve">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5BE0D1A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9B0593">
              <w:rPr>
                <w:rFonts w:ascii="Tahoma" w:hAnsi="Tahoma" w:cs="Tahoma"/>
              </w:rPr>
              <w:t xml:space="preserve">José </w:t>
            </w:r>
            <w:r w:rsidR="0000298C">
              <w:rPr>
                <w:rFonts w:ascii="Tahoma" w:hAnsi="Tahoma" w:cs="Tahoma"/>
              </w:rPr>
              <w:t>d</w:t>
            </w:r>
            <w:r w:rsidR="009B0593">
              <w:rPr>
                <w:rFonts w:ascii="Tahoma" w:hAnsi="Tahoma" w:cs="Tahoma"/>
              </w:rPr>
              <w:t>e Jesús Viera Estrada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079061A5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</w:t>
            </w:r>
            <w:r w:rsidR="009B0593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8FDB0B9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9B059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Maestría en Criminología </w:t>
            </w:r>
          </w:p>
          <w:p w14:paraId="240E6F4E" w14:textId="2544475D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9B059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2022-2024</w:t>
            </w:r>
          </w:p>
          <w:p w14:paraId="4DA240C2" w14:textId="476FE53B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B059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Universitario Paulo Freire</w:t>
            </w:r>
          </w:p>
          <w:p w14:paraId="398BF932" w14:textId="77777777" w:rsidR="009B0593" w:rsidRDefault="009B0593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1A55EEC0" w14:textId="6381190D" w:rsidR="009B0593" w:rsidRPr="00A06D17" w:rsidRDefault="009B0593" w:rsidP="009B059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Licenciatura en Derecho </w:t>
            </w:r>
          </w:p>
          <w:p w14:paraId="6DB50B8C" w14:textId="7D4D713E" w:rsidR="009B0593" w:rsidRPr="00A06D17" w:rsidRDefault="009B0593" w:rsidP="009B059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2019_2022</w:t>
            </w:r>
          </w:p>
          <w:p w14:paraId="5588E4DB" w14:textId="77777777" w:rsidR="009B0593" w:rsidRDefault="009B0593" w:rsidP="009B059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Universitario Paulo Freire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36DAB961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B059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Despacho Jurídico “</w:t>
            </w:r>
            <w:proofErr w:type="spellStart"/>
            <w:r w:rsidR="009B059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Tzedaka</w:t>
            </w:r>
            <w:proofErr w:type="spellEnd"/>
            <w:r w:rsidR="009B059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”</w:t>
            </w:r>
          </w:p>
          <w:p w14:paraId="21A63A20" w14:textId="10F1CD5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B059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2024-Actual </w:t>
            </w:r>
          </w:p>
          <w:p w14:paraId="011099F2" w14:textId="243F437C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B059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Abogado L</w:t>
            </w:r>
            <w:r w:rsidR="00D20A8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itigante</w:t>
            </w:r>
          </w:p>
          <w:p w14:paraId="7BE53F29" w14:textId="77777777" w:rsidR="009B0593" w:rsidRPr="00CA0767" w:rsidRDefault="009B0593" w:rsidP="00A06D17">
            <w:pPr>
              <w:jc w:val="both"/>
              <w:rPr>
                <w:rFonts w:ascii="Tahoma" w:hAnsi="Tahoma" w:cs="Tahoma"/>
              </w:rPr>
            </w:pPr>
          </w:p>
          <w:p w14:paraId="66074A46" w14:textId="05487C77" w:rsidR="009B0593" w:rsidRPr="00CA0767" w:rsidRDefault="009B0593" w:rsidP="009B0593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Despacho Jurídico “Hernández &amp; Asociados”</w:t>
            </w:r>
          </w:p>
          <w:p w14:paraId="40B9554B" w14:textId="7576C902" w:rsidR="009B0593" w:rsidRPr="00CA0767" w:rsidRDefault="009B0593" w:rsidP="009B0593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2022-2024</w:t>
            </w:r>
          </w:p>
          <w:p w14:paraId="1ECC8EC4" w14:textId="5CED40B0" w:rsidR="003C3E2F" w:rsidRPr="00CA0767" w:rsidRDefault="009B0593" w:rsidP="003C3E2F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Auxiliar del Despacho </w:t>
            </w:r>
          </w:p>
          <w:p w14:paraId="09F05F26" w14:textId="77777777" w:rsidR="003C3E2F" w:rsidRPr="00AA1544" w:rsidRDefault="003C3E2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5727" w14:textId="77777777" w:rsidR="006B6A9B" w:rsidRDefault="006B6A9B" w:rsidP="00527FC7">
      <w:pPr>
        <w:spacing w:after="0" w:line="240" w:lineRule="auto"/>
      </w:pPr>
      <w:r>
        <w:separator/>
      </w:r>
    </w:p>
  </w:endnote>
  <w:endnote w:type="continuationSeparator" w:id="0">
    <w:p w14:paraId="257EABC3" w14:textId="77777777" w:rsidR="006B6A9B" w:rsidRDefault="006B6A9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A82E" w14:textId="77777777" w:rsidR="006B6A9B" w:rsidRDefault="006B6A9B" w:rsidP="00527FC7">
      <w:pPr>
        <w:spacing w:after="0" w:line="240" w:lineRule="auto"/>
      </w:pPr>
      <w:r>
        <w:separator/>
      </w:r>
    </w:p>
  </w:footnote>
  <w:footnote w:type="continuationSeparator" w:id="0">
    <w:p w14:paraId="5F097C41" w14:textId="77777777" w:rsidR="006B6A9B" w:rsidRDefault="006B6A9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0298C"/>
    <w:rsid w:val="00032DB4"/>
    <w:rsid w:val="00035E37"/>
    <w:rsid w:val="00052A91"/>
    <w:rsid w:val="00052B25"/>
    <w:rsid w:val="00087DD7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81184"/>
    <w:rsid w:val="00281F57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C3E2F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A07BB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B6A9B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D3BC7"/>
    <w:rsid w:val="007D5388"/>
    <w:rsid w:val="007E788B"/>
    <w:rsid w:val="00806E8E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91495"/>
    <w:rsid w:val="009A776F"/>
    <w:rsid w:val="009B0593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85E13"/>
    <w:rsid w:val="00C94FED"/>
    <w:rsid w:val="00CA0767"/>
    <w:rsid w:val="00CB4852"/>
    <w:rsid w:val="00CE7872"/>
    <w:rsid w:val="00D1743F"/>
    <w:rsid w:val="00D20A82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22DC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14</cp:revision>
  <dcterms:created xsi:type="dcterms:W3CDTF">2022-05-11T17:19:00Z</dcterms:created>
  <dcterms:modified xsi:type="dcterms:W3CDTF">2025-12-30T22:04:00Z</dcterms:modified>
</cp:coreProperties>
</file>